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10" w:rsidRDefault="00B06C10">
      <w:pPr>
        <w:rPr>
          <w:rFonts w:ascii="Arial" w:hAnsi="Arial" w:cs="Arial"/>
          <w:sz w:val="27"/>
          <w:szCs w:val="27"/>
        </w:rPr>
      </w:pPr>
      <w:r>
        <w:rPr>
          <w:noProof/>
          <w:lang w:eastAsia="fr-FR"/>
        </w:rPr>
        <w:drawing>
          <wp:inline distT="0" distB="0" distL="0" distR="0" wp14:anchorId="16324C38" wp14:editId="22A2C2BB">
            <wp:extent cx="1220791" cy="1440000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574"/>
                    <a:stretch/>
                  </pic:blipFill>
                  <pic:spPr bwMode="auto">
                    <a:xfrm>
                      <a:off x="0" y="0"/>
                      <a:ext cx="1220791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4D9" w:rsidRDefault="003344D9">
      <w:pPr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F1414F" w:rsidRPr="00B06C10" w:rsidRDefault="008C34FF" w:rsidP="00B06C10">
      <w:pPr>
        <w:jc w:val="both"/>
        <w:rPr>
          <w:rFonts w:cstheme="minorHAnsi"/>
        </w:rPr>
      </w:pPr>
      <w:r w:rsidRPr="00B06C10">
        <w:rPr>
          <w:rFonts w:cstheme="minorHAnsi"/>
        </w:rPr>
        <w:t xml:space="preserve">Xavier THIERRY est docteur en démographie, directeur-adjoint de l’UMS Ined/Inserm ELFE (Étude longitudinale française depuis l’enfance). </w:t>
      </w:r>
    </w:p>
    <w:p w:rsidR="00F1414F" w:rsidRPr="00B06C10" w:rsidRDefault="003818DA" w:rsidP="00B06C10">
      <w:pPr>
        <w:jc w:val="both"/>
        <w:rPr>
          <w:rFonts w:cstheme="minorHAnsi"/>
        </w:rPr>
      </w:pPr>
      <w:r w:rsidRPr="00B06C10">
        <w:rPr>
          <w:rFonts w:cstheme="minorHAnsi"/>
        </w:rPr>
        <w:t xml:space="preserve">Il a soutenu en 1997 une thèse en analyse démographique sur la formation des unions hors mariage. </w:t>
      </w:r>
      <w:r w:rsidR="00D410CD" w:rsidRPr="00B06C10">
        <w:rPr>
          <w:rFonts w:cstheme="minorHAnsi"/>
        </w:rPr>
        <w:t>P</w:t>
      </w:r>
      <w:r w:rsidRPr="00B06C10">
        <w:rPr>
          <w:rFonts w:cstheme="minorHAnsi"/>
        </w:rPr>
        <w:t xml:space="preserve">orté sur les approches quantitatives, ses articles ont une </w:t>
      </w:r>
      <w:r w:rsidR="00D410CD" w:rsidRPr="00B06C10">
        <w:rPr>
          <w:rFonts w:cstheme="minorHAnsi"/>
        </w:rPr>
        <w:t>forte</w:t>
      </w:r>
      <w:r w:rsidRPr="00B06C10">
        <w:rPr>
          <w:rFonts w:cstheme="minorHAnsi"/>
        </w:rPr>
        <w:t xml:space="preserve"> composante statistique et méthodologique.</w:t>
      </w:r>
      <w:r w:rsidR="00F1414F" w:rsidRPr="00B06C10">
        <w:rPr>
          <w:rFonts w:cstheme="minorHAnsi"/>
        </w:rPr>
        <w:t xml:space="preserve"> Bon connaisseur du système statistique français, il s’intéresse de près aux appariements administratifs. Il est le pionnier de la confection des statistiques d’immigration en France à partir des titres de séjour délivrés </w:t>
      </w:r>
      <w:r w:rsidR="00D410CD" w:rsidRPr="00B06C10">
        <w:rPr>
          <w:rFonts w:cstheme="minorHAnsi"/>
        </w:rPr>
        <w:t>aux étrangers</w:t>
      </w:r>
      <w:r w:rsidR="00F1414F" w:rsidRPr="00B06C10">
        <w:rPr>
          <w:rFonts w:cstheme="minorHAnsi"/>
        </w:rPr>
        <w:t>.</w:t>
      </w:r>
    </w:p>
    <w:p w:rsidR="005A691F" w:rsidRPr="00B06C10" w:rsidRDefault="008C34FF" w:rsidP="00B06C10">
      <w:pPr>
        <w:jc w:val="both"/>
        <w:rPr>
          <w:rFonts w:cstheme="minorHAnsi"/>
        </w:rPr>
      </w:pPr>
      <w:r w:rsidRPr="00B06C10">
        <w:rPr>
          <w:rFonts w:cstheme="minorHAnsi"/>
        </w:rPr>
        <w:t xml:space="preserve">Ses recherches </w:t>
      </w:r>
      <w:r w:rsidR="00F1414F" w:rsidRPr="00B06C10">
        <w:rPr>
          <w:rFonts w:cstheme="minorHAnsi"/>
        </w:rPr>
        <w:t>portent sur les m</w:t>
      </w:r>
      <w:r w:rsidR="005A691F" w:rsidRPr="00B06C10">
        <w:rPr>
          <w:rFonts w:cstheme="minorHAnsi"/>
        </w:rPr>
        <w:t>igrations internationales,</w:t>
      </w:r>
      <w:r w:rsidR="00D410CD" w:rsidRPr="00B06C10">
        <w:rPr>
          <w:rFonts w:cstheme="minorHAnsi"/>
        </w:rPr>
        <w:t xml:space="preserve"> les </w:t>
      </w:r>
      <w:r w:rsidR="005A691F" w:rsidRPr="00B06C10">
        <w:rPr>
          <w:rFonts w:cstheme="minorHAnsi"/>
        </w:rPr>
        <w:t xml:space="preserve">familles monoparentales, </w:t>
      </w:r>
      <w:r w:rsidR="00D410CD" w:rsidRPr="00B06C10">
        <w:rPr>
          <w:rFonts w:cstheme="minorHAnsi"/>
        </w:rPr>
        <w:t xml:space="preserve">la </w:t>
      </w:r>
      <w:r w:rsidR="005A691F" w:rsidRPr="00B06C10">
        <w:rPr>
          <w:rFonts w:cstheme="minorHAnsi"/>
        </w:rPr>
        <w:t xml:space="preserve">mortalité par état matrimonial, </w:t>
      </w:r>
      <w:r w:rsidR="00D410CD" w:rsidRPr="00B06C10">
        <w:rPr>
          <w:rFonts w:cstheme="minorHAnsi"/>
        </w:rPr>
        <w:t>l’</w:t>
      </w:r>
      <w:r w:rsidR="005A691F" w:rsidRPr="00B06C10">
        <w:rPr>
          <w:rFonts w:cstheme="minorHAnsi"/>
        </w:rPr>
        <w:t xml:space="preserve">allaitement, </w:t>
      </w:r>
      <w:r w:rsidR="00D410CD" w:rsidRPr="00B06C10">
        <w:rPr>
          <w:rFonts w:cstheme="minorHAnsi"/>
        </w:rPr>
        <w:t xml:space="preserve">les </w:t>
      </w:r>
      <w:r w:rsidR="005A691F" w:rsidRPr="00B06C10">
        <w:rPr>
          <w:rFonts w:cstheme="minorHAnsi"/>
        </w:rPr>
        <w:t xml:space="preserve">apprentissages scolaires, </w:t>
      </w:r>
      <w:r w:rsidR="00D410CD" w:rsidRPr="00B06C10">
        <w:rPr>
          <w:rFonts w:cstheme="minorHAnsi"/>
        </w:rPr>
        <w:t xml:space="preserve">les </w:t>
      </w:r>
      <w:r w:rsidR="005A691F" w:rsidRPr="00B06C10">
        <w:rPr>
          <w:rFonts w:cstheme="minorHAnsi"/>
        </w:rPr>
        <w:t>modes d’accuei</w:t>
      </w:r>
      <w:r w:rsidR="00F1414F" w:rsidRPr="00B06C10">
        <w:rPr>
          <w:rFonts w:cstheme="minorHAnsi"/>
        </w:rPr>
        <w:t xml:space="preserve">l du jeune enfant, </w:t>
      </w:r>
      <w:r w:rsidR="00D410CD" w:rsidRPr="00B06C10">
        <w:rPr>
          <w:rFonts w:cstheme="minorHAnsi"/>
        </w:rPr>
        <w:t xml:space="preserve">la </w:t>
      </w:r>
      <w:r w:rsidR="004C58C8" w:rsidRPr="00B06C10">
        <w:rPr>
          <w:rFonts w:cstheme="minorHAnsi"/>
        </w:rPr>
        <w:t>socialisation des enfants.</w:t>
      </w:r>
    </w:p>
    <w:p w:rsidR="008C34FF" w:rsidRPr="00B06C10" w:rsidRDefault="003818DA" w:rsidP="00B06C10">
      <w:pPr>
        <w:jc w:val="both"/>
        <w:rPr>
          <w:rFonts w:cstheme="minorHAnsi"/>
        </w:rPr>
      </w:pPr>
      <w:r w:rsidRPr="00B06C10">
        <w:rPr>
          <w:rFonts w:cstheme="minorHAnsi"/>
        </w:rPr>
        <w:t xml:space="preserve">Membre du comité d’éthique de l’Ined </w:t>
      </w:r>
      <w:r w:rsidR="005A691F" w:rsidRPr="00B06C10">
        <w:rPr>
          <w:rFonts w:cstheme="minorHAnsi"/>
        </w:rPr>
        <w:t>en 2015-2019</w:t>
      </w:r>
      <w:r w:rsidR="00F1414F" w:rsidRPr="00B06C10">
        <w:rPr>
          <w:rFonts w:cstheme="minorHAnsi"/>
        </w:rPr>
        <w:t xml:space="preserve"> et a</w:t>
      </w:r>
      <w:r w:rsidRPr="00B06C10">
        <w:rPr>
          <w:rFonts w:cstheme="minorHAnsi"/>
        </w:rPr>
        <w:t>ctuellement</w:t>
      </w:r>
      <w:r w:rsidR="00F1414F" w:rsidRPr="00B06C10">
        <w:rPr>
          <w:rFonts w:cstheme="minorHAnsi"/>
        </w:rPr>
        <w:t xml:space="preserve"> du Comité du </w:t>
      </w:r>
      <w:r w:rsidR="004C58C8" w:rsidRPr="00B06C10">
        <w:rPr>
          <w:rFonts w:cstheme="minorHAnsi"/>
        </w:rPr>
        <w:t>L</w:t>
      </w:r>
      <w:r w:rsidR="00F1414F" w:rsidRPr="00B06C10">
        <w:rPr>
          <w:rFonts w:cstheme="minorHAnsi"/>
        </w:rPr>
        <w:t>abel</w:t>
      </w:r>
      <w:r w:rsidR="008C34FF" w:rsidRPr="00B06C10">
        <w:rPr>
          <w:rFonts w:cstheme="minorHAnsi"/>
        </w:rPr>
        <w:t xml:space="preserve">, section </w:t>
      </w:r>
      <w:r w:rsidR="004C58C8" w:rsidRPr="00B06C10">
        <w:rPr>
          <w:rFonts w:cstheme="minorHAnsi"/>
        </w:rPr>
        <w:t>e</w:t>
      </w:r>
      <w:r w:rsidR="008C34FF" w:rsidRPr="00B06C10">
        <w:rPr>
          <w:rFonts w:cstheme="minorHAnsi"/>
        </w:rPr>
        <w:t>nquêtes auprès des ménages</w:t>
      </w:r>
      <w:r w:rsidR="00F1414F" w:rsidRPr="00B06C10">
        <w:rPr>
          <w:rFonts w:cstheme="minorHAnsi"/>
        </w:rPr>
        <w:t xml:space="preserve"> (CNIS)</w:t>
      </w:r>
      <w:r w:rsidR="008C34FF" w:rsidRPr="00B06C10">
        <w:rPr>
          <w:rFonts w:cstheme="minorHAnsi"/>
        </w:rPr>
        <w:t>.</w:t>
      </w:r>
      <w:r w:rsidR="00F1414F" w:rsidRPr="00B06C10">
        <w:rPr>
          <w:rFonts w:cstheme="minorHAnsi"/>
        </w:rPr>
        <w:t xml:space="preserve"> </w:t>
      </w:r>
      <w:r w:rsidR="00D410CD" w:rsidRPr="00B06C10">
        <w:rPr>
          <w:rFonts w:cstheme="minorHAnsi"/>
        </w:rPr>
        <w:t>Il</w:t>
      </w:r>
      <w:r w:rsidR="008C34FF" w:rsidRPr="00B06C10">
        <w:rPr>
          <w:rFonts w:cstheme="minorHAnsi"/>
        </w:rPr>
        <w:t xml:space="preserve"> est </w:t>
      </w:r>
      <w:r w:rsidR="004C58C8" w:rsidRPr="00B06C10">
        <w:rPr>
          <w:rFonts w:cstheme="minorHAnsi"/>
        </w:rPr>
        <w:t>le</w:t>
      </w:r>
      <w:r w:rsidR="008C34FF" w:rsidRPr="00B06C10">
        <w:rPr>
          <w:rFonts w:cstheme="minorHAnsi"/>
        </w:rPr>
        <w:t xml:space="preserve"> rédacteur en chef du site web de l’Ined</w:t>
      </w:r>
      <w:r w:rsidR="00D410CD" w:rsidRPr="00B06C10">
        <w:rPr>
          <w:rFonts w:cstheme="minorHAnsi"/>
        </w:rPr>
        <w:t xml:space="preserve"> depuis 2019</w:t>
      </w:r>
      <w:r w:rsidR="008C34FF" w:rsidRPr="00B06C10">
        <w:rPr>
          <w:rFonts w:cstheme="minorHAnsi"/>
        </w:rPr>
        <w:t>.</w:t>
      </w:r>
    </w:p>
    <w:p w:rsidR="0098411E" w:rsidRPr="00B06C10" w:rsidRDefault="0098411E" w:rsidP="00B06C10">
      <w:pPr>
        <w:jc w:val="both"/>
        <w:rPr>
          <w:rFonts w:cstheme="minorHAnsi"/>
        </w:rPr>
      </w:pPr>
    </w:p>
    <w:p w:rsidR="0098411E" w:rsidRDefault="0098411E"/>
    <w:sectPr w:rsidR="0098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FF"/>
    <w:rsid w:val="002E128E"/>
    <w:rsid w:val="003344D9"/>
    <w:rsid w:val="003818DA"/>
    <w:rsid w:val="004C58C8"/>
    <w:rsid w:val="005A691F"/>
    <w:rsid w:val="0069597E"/>
    <w:rsid w:val="00707124"/>
    <w:rsid w:val="008B096C"/>
    <w:rsid w:val="008C34FF"/>
    <w:rsid w:val="0098411E"/>
    <w:rsid w:val="00B06C10"/>
    <w:rsid w:val="00D410CD"/>
    <w:rsid w:val="00F1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AE72"/>
  <w15:chartTrackingRefBased/>
  <w15:docId w15:val="{02F252DE-2341-4BDE-BFB3-8826BEB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INED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Thierry</dc:creator>
  <cp:keywords/>
  <dc:description/>
  <cp:lastModifiedBy>MARILLIER Maude</cp:lastModifiedBy>
  <cp:revision>9</cp:revision>
  <dcterms:created xsi:type="dcterms:W3CDTF">2021-05-02T09:45:00Z</dcterms:created>
  <dcterms:modified xsi:type="dcterms:W3CDTF">2021-09-23T14:28:00Z</dcterms:modified>
</cp:coreProperties>
</file>